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团委</w:t>
      </w: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rPr>
        <w:t>共青团浮山县委现有行政编制3个，在编人员</w:t>
      </w:r>
      <w:r>
        <w:rPr>
          <w:rFonts w:hint="eastAsia" w:ascii="仿宋_GB2312" w:eastAsia="仿宋_GB2312"/>
          <w:sz w:val="32"/>
          <w:szCs w:val="32"/>
          <w:lang w:val="en-US" w:eastAsia="zh-CN"/>
        </w:rPr>
        <w:t>3</w:t>
      </w:r>
      <w:r>
        <w:rPr>
          <w:rFonts w:hint="eastAsia" w:ascii="仿宋_GB2312" w:eastAsia="仿宋_GB2312"/>
          <w:sz w:val="32"/>
          <w:szCs w:val="32"/>
        </w:rPr>
        <w:t>人。目前有班子成员2人，一般干部1人</w:t>
      </w:r>
      <w:r>
        <w:rPr>
          <w:rFonts w:hint="eastAsia" w:ascii="仿宋_GB2312" w:eastAsia="仿宋_GB2312"/>
          <w:sz w:val="32"/>
          <w:szCs w:val="32"/>
          <w:lang w:eastAsia="zh-CN"/>
        </w:rPr>
        <w:t>，</w:t>
      </w:r>
      <w:r>
        <w:rPr>
          <w:rFonts w:hint="eastAsia" w:ascii="仿宋_GB2312" w:eastAsia="仿宋_GB2312"/>
          <w:sz w:val="32"/>
          <w:szCs w:val="32"/>
        </w:rPr>
        <w:t>挂职团干部</w:t>
      </w:r>
      <w:r>
        <w:rPr>
          <w:rFonts w:hint="eastAsia" w:ascii="仿宋_GB2312" w:eastAsia="仿宋_GB2312"/>
          <w:sz w:val="32"/>
          <w:szCs w:val="32"/>
          <w:lang w:val="en-US" w:eastAsia="zh-CN"/>
        </w:rPr>
        <w:t>1</w:t>
      </w:r>
      <w:r>
        <w:rPr>
          <w:rFonts w:hint="eastAsia" w:ascii="仿宋_GB2312" w:eastAsia="仿宋_GB2312"/>
          <w:sz w:val="32"/>
          <w:szCs w:val="32"/>
        </w:rPr>
        <w:t>人，兼职团干部4人。团县委下设1</w:t>
      </w:r>
      <w:r>
        <w:rPr>
          <w:rFonts w:hint="eastAsia" w:ascii="仿宋_GB2312" w:eastAsia="仿宋_GB2312"/>
          <w:sz w:val="32"/>
          <w:szCs w:val="32"/>
          <w:lang w:val="en-US" w:eastAsia="zh-CN"/>
        </w:rPr>
        <w:t>4</w:t>
      </w:r>
      <w:r>
        <w:rPr>
          <w:rFonts w:hint="eastAsia" w:ascii="仿宋_GB2312" w:eastAsia="仿宋_GB2312"/>
          <w:sz w:val="32"/>
          <w:szCs w:val="32"/>
        </w:rPr>
        <w:t>个基层团委和</w:t>
      </w:r>
      <w:r>
        <w:rPr>
          <w:rFonts w:hint="eastAsia" w:ascii="仿宋_GB2312" w:eastAsia="仿宋_GB2312"/>
          <w:sz w:val="32"/>
          <w:szCs w:val="32"/>
          <w:lang w:val="en-US" w:eastAsia="zh-CN"/>
        </w:rPr>
        <w:t>6</w:t>
      </w:r>
      <w:r>
        <w:rPr>
          <w:rFonts w:hint="eastAsia" w:ascii="仿宋_GB2312" w:eastAsia="仿宋_GB2312"/>
          <w:sz w:val="32"/>
          <w:szCs w:val="32"/>
        </w:rPr>
        <w:t>个基层团总支。</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1、贯彻执行党的基本路线、方针、政策，组织实施县委、县政府和上级团委部署的以青少年工作为主体的各项任务。</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2、组织团员青年学习邓小平理论、“三个代表”重要思想、科学发展观</w:t>
      </w:r>
      <w:r>
        <w:rPr>
          <w:rFonts w:hint="eastAsia" w:ascii="仿宋_GB2312" w:eastAsia="仿宋_GB2312"/>
          <w:sz w:val="32"/>
          <w:szCs w:val="32"/>
          <w:lang w:eastAsia="zh-CN"/>
        </w:rPr>
        <w:t>、</w:t>
      </w:r>
      <w:r>
        <w:rPr>
          <w:rFonts w:hint="eastAsia" w:ascii="仿宋_GB2312" w:eastAsia="仿宋_GB2312"/>
          <w:sz w:val="32"/>
          <w:szCs w:val="32"/>
        </w:rPr>
        <w:t>党的十八大</w:t>
      </w:r>
      <w:r>
        <w:rPr>
          <w:rFonts w:hint="eastAsia" w:ascii="仿宋_GB2312" w:eastAsia="仿宋_GB2312"/>
          <w:sz w:val="32"/>
          <w:szCs w:val="32"/>
          <w:lang w:eastAsia="zh-CN"/>
        </w:rPr>
        <w:t>、十八届三中、四中、五中、六中全会</w:t>
      </w:r>
      <w:r>
        <w:rPr>
          <w:rFonts w:hint="eastAsia" w:ascii="仿宋_GB2312" w:eastAsia="仿宋_GB2312"/>
          <w:sz w:val="32"/>
          <w:szCs w:val="32"/>
        </w:rPr>
        <w:t>精神</w:t>
      </w:r>
      <w:r>
        <w:rPr>
          <w:rFonts w:hint="eastAsia" w:ascii="仿宋_GB2312" w:eastAsia="仿宋_GB2312"/>
          <w:sz w:val="32"/>
          <w:szCs w:val="32"/>
          <w:lang w:eastAsia="zh-CN"/>
        </w:rPr>
        <w:t>和习近平</w:t>
      </w:r>
      <w:r>
        <w:rPr>
          <w:rFonts w:hint="eastAsia" w:ascii="仿宋_GB2312" w:eastAsia="仿宋_GB2312"/>
          <w:sz w:val="32"/>
          <w:szCs w:val="32"/>
          <w:lang w:val="en-US" w:eastAsia="zh-CN"/>
        </w:rPr>
        <w:t>总</w:t>
      </w:r>
      <w:r>
        <w:rPr>
          <w:rFonts w:hint="eastAsia" w:ascii="仿宋_GB2312" w:eastAsia="仿宋_GB2312"/>
          <w:sz w:val="32"/>
          <w:szCs w:val="32"/>
          <w:lang w:eastAsia="zh-CN"/>
        </w:rPr>
        <w:t>书记系列</w:t>
      </w:r>
      <w:r>
        <w:rPr>
          <w:rFonts w:hint="eastAsia" w:ascii="仿宋_GB2312" w:eastAsia="仿宋_GB2312"/>
          <w:sz w:val="32"/>
          <w:szCs w:val="32"/>
          <w:lang w:val="en-US" w:eastAsia="zh-CN"/>
        </w:rPr>
        <w:t>重要</w:t>
      </w:r>
      <w:bookmarkStart w:id="0" w:name="_GoBack"/>
      <w:bookmarkEnd w:id="0"/>
      <w:r>
        <w:rPr>
          <w:rFonts w:hint="eastAsia" w:ascii="仿宋_GB2312" w:eastAsia="仿宋_GB2312"/>
          <w:sz w:val="32"/>
          <w:szCs w:val="32"/>
          <w:lang w:eastAsia="zh-CN"/>
        </w:rPr>
        <w:t>讲话精神</w:t>
      </w:r>
      <w:r>
        <w:rPr>
          <w:rFonts w:hint="eastAsia" w:ascii="仿宋_GB2312" w:eastAsia="仿宋_GB2312"/>
          <w:sz w:val="32"/>
          <w:szCs w:val="32"/>
        </w:rPr>
        <w:t>，学习科学文化和业务知识，在实践中引导和培养团员、青年成为建设有中国特色社会主义的接班人。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3、对团员、青年进行理想信念教育、道德教育、纪律教育和革命传统教育，提高团员、青年的思想觉悟，做有理想、有道德、有文化、有纪律的一代新人。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4、团结、带领团员、青年积极投身经济建设，大力实施青年文明工程和青年人才工程，发挥生力军和突击队作用。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5、代表青少年利益，维护青少年的合法权益，负责全县未成年人保护的日常工作。</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6、负责召开全县团员代表大会，并指导基层开好团员大会、团员代表大会。</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7、负责全县团的组织建设，协助党组织管理、选拔和培训团干部，加强青少年活动阵地建设。</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8、领导少先队工作，加强少先队组织建设，引导他们做新世纪合格的接班人。</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9、拟定实施全县团员发展规划；积极推荐优秀团员入党；负责团费的收缴、管理和使用。</w:t>
      </w:r>
    </w:p>
    <w:p>
      <w:pPr>
        <w:spacing w:line="600" w:lineRule="exact"/>
        <w:ind w:firstLine="640" w:firstLineChars="200"/>
        <w:rPr>
          <w:rFonts w:hint="eastAsia" w:ascii="黑体" w:eastAsia="黑体"/>
          <w:sz w:val="32"/>
          <w:szCs w:val="32"/>
        </w:rPr>
      </w:pPr>
      <w:r>
        <w:rPr>
          <w:rFonts w:hint="eastAsia" w:ascii="仿宋_GB2312" w:eastAsia="仿宋_GB2312"/>
          <w:sz w:val="32"/>
          <w:szCs w:val="32"/>
        </w:rPr>
        <w:t>10、承办县委、县政府和上级团委交办的其他工作。</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团委2020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团委2020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团委</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团委2020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团委2020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团委2020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团委2020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团委2020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团委2020</w:t>
      </w:r>
      <w:r>
        <w:rPr>
          <w:rFonts w:hint="eastAsia" w:ascii="仿宋_GB2312" w:eastAsia="仿宋_GB2312"/>
          <w:sz w:val="32"/>
          <w:szCs w:val="32"/>
        </w:rPr>
        <w:t>年部门预算</w:t>
      </w:r>
      <w:r>
        <w:rPr>
          <w:rFonts w:hint="eastAsia" w:ascii="仿宋_GB2312" w:eastAsia="仿宋_GB2312"/>
          <w:sz w:val="32"/>
          <w:szCs w:val="32"/>
          <w:lang w:val="en-US" w:eastAsia="zh-CN"/>
        </w:rPr>
        <w:t>34.40</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1.44</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4.02%。</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0.62</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2.37%，</w:t>
      </w:r>
      <w:r>
        <w:rPr>
          <w:rFonts w:hint="eastAsia" w:ascii="仿宋_GB2312" w:eastAsia="仿宋_GB2312"/>
          <w:sz w:val="32"/>
          <w:szCs w:val="32"/>
        </w:rPr>
        <w:t>增加原因</w:t>
      </w:r>
      <w:r>
        <w:rPr>
          <w:rFonts w:hint="eastAsia" w:ascii="仿宋_GB2312" w:eastAsia="仿宋_GB2312"/>
          <w:sz w:val="32"/>
          <w:szCs w:val="32"/>
          <w:lang w:eastAsia="zh-CN"/>
        </w:rPr>
        <w:t>为工资标准调高了。</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2.18</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22.59%，</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val="en-US" w:eastAsia="zh-CN"/>
        </w:rPr>
        <w:t>节约了办公费用</w:t>
      </w:r>
      <w:r>
        <w:rPr>
          <w:rFonts w:hint="eastAsia" w:ascii="仿宋_GB2312" w:eastAsia="仿宋_GB2312"/>
          <w:sz w:val="32"/>
          <w:szCs w:val="32"/>
        </w:rPr>
        <w:t>。对个人和家庭补助支出</w:t>
      </w:r>
      <w:r>
        <w:rPr>
          <w:rFonts w:hint="eastAsia" w:ascii="仿宋_GB2312" w:eastAsia="仿宋_GB2312"/>
          <w:sz w:val="32"/>
          <w:szCs w:val="32"/>
          <w:lang w:eastAsia="zh-CN"/>
        </w:rPr>
        <w:t>与201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于</w:t>
      </w:r>
      <w:r>
        <w:rPr>
          <w:rFonts w:hint="eastAsia" w:ascii="仿宋_GB2312" w:eastAsia="仿宋_GB2312"/>
          <w:sz w:val="32"/>
          <w:szCs w:val="32"/>
          <w:lang w:val="en-US" w:eastAsia="zh-CN"/>
        </w:rPr>
        <w:t>2019年相比没有变化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团委</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6.46</w:t>
      </w:r>
      <w:r>
        <w:rPr>
          <w:rFonts w:hint="eastAsia" w:ascii="仿宋_GB2312" w:eastAsia="仿宋_GB2312"/>
          <w:sz w:val="32"/>
          <w:szCs w:val="32"/>
        </w:rPr>
        <w:t>万元，</w:t>
      </w:r>
      <w:r>
        <w:rPr>
          <w:rFonts w:hint="eastAsia" w:ascii="仿宋_GB2312" w:eastAsia="仿宋_GB2312"/>
          <w:sz w:val="32"/>
          <w:szCs w:val="32"/>
          <w:lang w:eastAsia="zh-CN"/>
        </w:rPr>
        <w:t>于201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相比没有变化</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团委</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6.79</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2020年部门预算我单位无重点项目支出。</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7D442"/>
    <w:multiLevelType w:val="singleLevel"/>
    <w:tmpl w:val="2F17D44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zZlNjA0NmU0MjBlMzQ4MDUwYjY1YzNlNjE0NzU0MTM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588637F"/>
    <w:rsid w:val="07DB3037"/>
    <w:rsid w:val="088E0DB5"/>
    <w:rsid w:val="0E0A19CE"/>
    <w:rsid w:val="15BF6659"/>
    <w:rsid w:val="209D461C"/>
    <w:rsid w:val="2425476E"/>
    <w:rsid w:val="2503791B"/>
    <w:rsid w:val="27454545"/>
    <w:rsid w:val="28FA1063"/>
    <w:rsid w:val="29D361D6"/>
    <w:rsid w:val="2CC24722"/>
    <w:rsid w:val="2E467B19"/>
    <w:rsid w:val="339B7DDD"/>
    <w:rsid w:val="39D34F24"/>
    <w:rsid w:val="3D2F7C22"/>
    <w:rsid w:val="4137205C"/>
    <w:rsid w:val="41EF5452"/>
    <w:rsid w:val="43B62FED"/>
    <w:rsid w:val="44E93894"/>
    <w:rsid w:val="454761A2"/>
    <w:rsid w:val="48005682"/>
    <w:rsid w:val="487B2D61"/>
    <w:rsid w:val="4DC1729B"/>
    <w:rsid w:val="595C5368"/>
    <w:rsid w:val="5E093E4E"/>
    <w:rsid w:val="62CF3634"/>
    <w:rsid w:val="6CFE0545"/>
    <w:rsid w:val="6EC96B93"/>
    <w:rsid w:val="74943D85"/>
    <w:rsid w:val="7DFF7369"/>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autoRedefine/>
    <w:semiHidden/>
    <w:qFormat/>
    <w:locked/>
    <w:uiPriority w:val="99"/>
    <w:rPr>
      <w:sz w:val="18"/>
      <w:szCs w:val="18"/>
    </w:rPr>
  </w:style>
  <w:style w:type="paragraph" w:styleId="3">
    <w:name w:val="footer"/>
    <w:basedOn w:val="1"/>
    <w:link w:val="10"/>
    <w:autoRedefine/>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autoRedefine/>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autoRedefine/>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空闲</cp:lastModifiedBy>
  <cp:lastPrinted>2018-05-21T07:36:00Z</cp:lastPrinted>
  <dcterms:modified xsi:type="dcterms:W3CDTF">2024-01-13T03:03:54Z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1FB8DEC56DD64B729275835F09DD6F54</vt:lpwstr>
  </property>
</Properties>
</file>